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60438" w14:textId="77777777" w:rsidR="00352E30" w:rsidRDefault="00550A34" w:rsidP="00550A34">
      <w:pPr>
        <w:pStyle w:val="Title"/>
      </w:pPr>
      <w:bookmarkStart w:id="0" w:name="_GoBack"/>
      <w:bookmarkEnd w:id="0"/>
      <w:r>
        <w:t>Planning for an autism friendly Christmas or Festival celebration</w:t>
      </w:r>
    </w:p>
    <w:p w14:paraId="1EECAA64" w14:textId="77777777" w:rsidR="00550A34" w:rsidRDefault="00550A34" w:rsidP="00550A34"/>
    <w:p w14:paraId="78519431" w14:textId="77777777" w:rsidR="00550A34" w:rsidRDefault="00550A34" w:rsidP="00550A34">
      <w:pPr>
        <w:pStyle w:val="Heading1"/>
      </w:pPr>
      <w:r>
        <w:t>Jackie Tarpey, SEN Advisory Service</w:t>
      </w:r>
    </w:p>
    <w:p w14:paraId="6CAF2225" w14:textId="0D1B2148" w:rsidR="00550A34" w:rsidRDefault="003042DF" w:rsidP="00550A34">
      <w:r>
        <w:t>This is an adapted post- covid version of an article from two years ago. All links are updated.</w:t>
      </w:r>
    </w:p>
    <w:p w14:paraId="15BDD982" w14:textId="71420C21" w:rsidR="00550A34" w:rsidRPr="00270A3E" w:rsidRDefault="003042DF" w:rsidP="00550A34">
      <w:pPr>
        <w:rPr>
          <w:rFonts w:ascii="Arial" w:hAnsi="Arial" w:cs="Arial"/>
          <w:sz w:val="28"/>
          <w:szCs w:val="24"/>
        </w:rPr>
      </w:pPr>
      <w:r>
        <w:rPr>
          <w:rFonts w:ascii="Arial" w:hAnsi="Arial" w:cs="Arial"/>
          <w:sz w:val="28"/>
          <w:szCs w:val="24"/>
        </w:rPr>
        <w:t xml:space="preserve"> For </w:t>
      </w:r>
      <w:r w:rsidR="00DD1019" w:rsidRPr="00270A3E">
        <w:rPr>
          <w:rFonts w:ascii="Arial" w:hAnsi="Arial" w:cs="Arial"/>
          <w:sz w:val="28"/>
          <w:szCs w:val="24"/>
        </w:rPr>
        <w:t>those of us who have children on the autism spectrum, planning and preparing means that everyone, including ourselves</w:t>
      </w:r>
      <w:r w:rsidR="007743DB" w:rsidRPr="00270A3E">
        <w:rPr>
          <w:rFonts w:ascii="Arial" w:hAnsi="Arial" w:cs="Arial"/>
          <w:sz w:val="28"/>
          <w:szCs w:val="24"/>
        </w:rPr>
        <w:t>,</w:t>
      </w:r>
      <w:r w:rsidR="00DD1019" w:rsidRPr="00270A3E">
        <w:rPr>
          <w:rFonts w:ascii="Arial" w:hAnsi="Arial" w:cs="Arial"/>
          <w:sz w:val="28"/>
          <w:szCs w:val="24"/>
        </w:rPr>
        <w:t xml:space="preserve"> will have a better holiday period.</w:t>
      </w:r>
    </w:p>
    <w:p w14:paraId="2F4E11A4" w14:textId="69819560" w:rsidR="00CD58E3" w:rsidRPr="00270A3E" w:rsidRDefault="00CD58E3" w:rsidP="00550A34">
      <w:pPr>
        <w:rPr>
          <w:rFonts w:ascii="Arial" w:hAnsi="Arial" w:cs="Arial"/>
          <w:sz w:val="28"/>
          <w:szCs w:val="24"/>
        </w:rPr>
      </w:pPr>
      <w:r w:rsidRPr="00270A3E">
        <w:rPr>
          <w:rFonts w:ascii="Arial" w:hAnsi="Arial" w:cs="Arial"/>
          <w:sz w:val="28"/>
          <w:szCs w:val="24"/>
        </w:rPr>
        <w:t>The tips below are</w:t>
      </w:r>
      <w:r w:rsidR="004C18D6" w:rsidRPr="00270A3E">
        <w:rPr>
          <w:rFonts w:ascii="Arial" w:hAnsi="Arial" w:cs="Arial"/>
          <w:sz w:val="28"/>
          <w:szCs w:val="24"/>
        </w:rPr>
        <w:t xml:space="preserve"> </w:t>
      </w:r>
      <w:r w:rsidR="007743DB" w:rsidRPr="00270A3E">
        <w:rPr>
          <w:rFonts w:ascii="Arial" w:hAnsi="Arial" w:cs="Arial"/>
          <w:sz w:val="28"/>
          <w:szCs w:val="24"/>
        </w:rPr>
        <w:t>mostly</w:t>
      </w:r>
      <w:r w:rsidR="008D52C2" w:rsidRPr="00270A3E">
        <w:rPr>
          <w:rFonts w:ascii="Arial" w:hAnsi="Arial" w:cs="Arial"/>
          <w:sz w:val="28"/>
          <w:szCs w:val="24"/>
        </w:rPr>
        <w:t xml:space="preserve"> </w:t>
      </w:r>
      <w:r w:rsidRPr="00270A3E">
        <w:rPr>
          <w:rFonts w:ascii="Arial" w:hAnsi="Arial" w:cs="Arial"/>
          <w:sz w:val="28"/>
          <w:szCs w:val="24"/>
        </w:rPr>
        <w:t>from other parents</w:t>
      </w:r>
      <w:r w:rsidR="007C2940">
        <w:rPr>
          <w:rFonts w:ascii="Arial" w:hAnsi="Arial" w:cs="Arial"/>
          <w:sz w:val="28"/>
          <w:szCs w:val="24"/>
        </w:rPr>
        <w:t>/carers</w:t>
      </w:r>
      <w:r w:rsidR="004C18D6" w:rsidRPr="00270A3E">
        <w:rPr>
          <w:rFonts w:ascii="Arial" w:hAnsi="Arial" w:cs="Arial"/>
          <w:sz w:val="28"/>
          <w:szCs w:val="24"/>
        </w:rPr>
        <w:t xml:space="preserve"> of what work</w:t>
      </w:r>
      <w:r w:rsidR="007C2940">
        <w:rPr>
          <w:rFonts w:ascii="Arial" w:hAnsi="Arial" w:cs="Arial"/>
          <w:sz w:val="28"/>
          <w:szCs w:val="24"/>
        </w:rPr>
        <w:t>s</w:t>
      </w:r>
      <w:r w:rsidR="004C18D6" w:rsidRPr="00270A3E">
        <w:rPr>
          <w:rFonts w:ascii="Arial" w:hAnsi="Arial" w:cs="Arial"/>
          <w:sz w:val="28"/>
          <w:szCs w:val="24"/>
        </w:rPr>
        <w:t xml:space="preserve"> </w:t>
      </w:r>
      <w:r w:rsidR="007C2940">
        <w:rPr>
          <w:rFonts w:ascii="Arial" w:hAnsi="Arial" w:cs="Arial"/>
          <w:sz w:val="28"/>
          <w:szCs w:val="24"/>
        </w:rPr>
        <w:t>in their family.</w:t>
      </w:r>
    </w:p>
    <w:p w14:paraId="61078A02" w14:textId="77777777" w:rsidR="00DD1019" w:rsidRPr="005D4593" w:rsidRDefault="00DD1019" w:rsidP="00550A34">
      <w:pPr>
        <w:rPr>
          <w:rFonts w:ascii="Arial" w:hAnsi="Arial" w:cs="Arial"/>
          <w:sz w:val="28"/>
          <w:szCs w:val="24"/>
        </w:rPr>
      </w:pPr>
    </w:p>
    <w:p w14:paraId="794648DD" w14:textId="77777777" w:rsidR="004C18D6" w:rsidRPr="005D4593" w:rsidRDefault="004C18D6" w:rsidP="00550A34">
      <w:pPr>
        <w:rPr>
          <w:rFonts w:ascii="Arial" w:hAnsi="Arial" w:cs="Arial"/>
          <w:b/>
          <w:sz w:val="28"/>
          <w:szCs w:val="24"/>
        </w:rPr>
      </w:pPr>
      <w:r w:rsidRPr="005D4593">
        <w:rPr>
          <w:rFonts w:ascii="Arial" w:hAnsi="Arial" w:cs="Arial"/>
          <w:b/>
          <w:sz w:val="28"/>
          <w:szCs w:val="24"/>
          <w:u w:val="single"/>
        </w:rPr>
        <w:t xml:space="preserve">Tip one: </w:t>
      </w:r>
      <w:r w:rsidRPr="005D4593">
        <w:rPr>
          <w:rFonts w:ascii="Arial" w:hAnsi="Arial" w:cs="Arial"/>
          <w:b/>
          <w:sz w:val="28"/>
          <w:szCs w:val="24"/>
        </w:rPr>
        <w:t>Think how the holidays look to your child</w:t>
      </w:r>
    </w:p>
    <w:p w14:paraId="5E5599F7" w14:textId="77777777" w:rsidR="00890B2E" w:rsidRDefault="004C18D6" w:rsidP="00890B2E">
      <w:pPr>
        <w:rPr>
          <w:rFonts w:ascii="Arial" w:hAnsi="Arial" w:cs="Arial"/>
          <w:sz w:val="24"/>
          <w:szCs w:val="24"/>
        </w:rPr>
      </w:pPr>
      <w:r w:rsidRPr="00FD59C8">
        <w:rPr>
          <w:rFonts w:ascii="Arial" w:hAnsi="Arial" w:cs="Arial"/>
          <w:sz w:val="24"/>
          <w:szCs w:val="24"/>
        </w:rPr>
        <w:t xml:space="preserve">This one is a big one for parents, carers and extended families! We all have memories and expectations of festivities for ourselves- but our children may not experience or enjoy the same things that we did. Spending some time thinking about what will be best for our children really helps. </w:t>
      </w:r>
      <w:r w:rsidR="00890B2E">
        <w:rPr>
          <w:rFonts w:ascii="Arial" w:hAnsi="Arial" w:cs="Arial"/>
          <w:sz w:val="24"/>
          <w:szCs w:val="24"/>
        </w:rPr>
        <w:t>Sometimes that hardest thing to change can be our own expectation as parents of what the Christmas holiday period should look like.</w:t>
      </w:r>
    </w:p>
    <w:p w14:paraId="186633D5" w14:textId="4FE83B77" w:rsidR="004C18D6" w:rsidRDefault="004C18D6" w:rsidP="00550A34">
      <w:pPr>
        <w:rPr>
          <w:rFonts w:ascii="Arial" w:hAnsi="Arial" w:cs="Arial"/>
          <w:sz w:val="24"/>
          <w:szCs w:val="24"/>
        </w:rPr>
      </w:pPr>
      <w:r w:rsidRPr="00FD59C8">
        <w:rPr>
          <w:rFonts w:ascii="Arial" w:hAnsi="Arial" w:cs="Arial"/>
          <w:sz w:val="24"/>
          <w:szCs w:val="24"/>
        </w:rPr>
        <w:t xml:space="preserve">Have your festivities the way you think works </w:t>
      </w:r>
      <w:r w:rsidR="005D4593">
        <w:rPr>
          <w:rFonts w:ascii="Arial" w:hAnsi="Arial" w:cs="Arial"/>
          <w:sz w:val="24"/>
          <w:szCs w:val="24"/>
        </w:rPr>
        <w:t xml:space="preserve">for your family </w:t>
      </w:r>
      <w:r w:rsidRPr="00FD59C8">
        <w:rPr>
          <w:rFonts w:ascii="Arial" w:hAnsi="Arial" w:cs="Arial"/>
          <w:sz w:val="24"/>
          <w:szCs w:val="24"/>
        </w:rPr>
        <w:t>and not the way others</w:t>
      </w:r>
      <w:r w:rsidR="00C80A8D">
        <w:rPr>
          <w:rFonts w:ascii="Arial" w:hAnsi="Arial" w:cs="Arial"/>
          <w:sz w:val="24"/>
          <w:szCs w:val="24"/>
        </w:rPr>
        <w:t xml:space="preserve"> </w:t>
      </w:r>
      <w:r w:rsidRPr="00FD59C8">
        <w:rPr>
          <w:rFonts w:ascii="Arial" w:hAnsi="Arial" w:cs="Arial"/>
          <w:sz w:val="24"/>
          <w:szCs w:val="24"/>
        </w:rPr>
        <w:t xml:space="preserve">tell you they should be, and everyone </w:t>
      </w:r>
      <w:r w:rsidR="00B77D53">
        <w:rPr>
          <w:rFonts w:ascii="Arial" w:hAnsi="Arial" w:cs="Arial"/>
          <w:sz w:val="24"/>
          <w:szCs w:val="24"/>
        </w:rPr>
        <w:t xml:space="preserve">has </w:t>
      </w:r>
      <w:r w:rsidRPr="00FD59C8">
        <w:rPr>
          <w:rFonts w:ascii="Arial" w:hAnsi="Arial" w:cs="Arial"/>
          <w:sz w:val="24"/>
          <w:szCs w:val="24"/>
        </w:rPr>
        <w:t>a better time.</w:t>
      </w:r>
    </w:p>
    <w:p w14:paraId="79130D5C" w14:textId="77777777" w:rsidR="00B77D53" w:rsidRPr="00FD59C8" w:rsidRDefault="00B77D53" w:rsidP="00550A34">
      <w:pPr>
        <w:rPr>
          <w:rFonts w:ascii="Arial" w:hAnsi="Arial" w:cs="Arial"/>
          <w:sz w:val="24"/>
          <w:szCs w:val="24"/>
        </w:rPr>
      </w:pPr>
    </w:p>
    <w:p w14:paraId="23DF3B70" w14:textId="77777777" w:rsidR="00DD1019" w:rsidRPr="005D4593" w:rsidRDefault="004C18D6" w:rsidP="00550A34">
      <w:pPr>
        <w:rPr>
          <w:rFonts w:ascii="Arial" w:hAnsi="Arial" w:cs="Arial"/>
          <w:b/>
          <w:sz w:val="28"/>
          <w:szCs w:val="24"/>
        </w:rPr>
      </w:pPr>
      <w:r w:rsidRPr="005D4593">
        <w:rPr>
          <w:rFonts w:ascii="Arial" w:hAnsi="Arial" w:cs="Arial"/>
          <w:b/>
          <w:sz w:val="28"/>
          <w:szCs w:val="24"/>
          <w:u w:val="single"/>
        </w:rPr>
        <w:t>Tip two</w:t>
      </w:r>
      <w:r w:rsidR="00DD1019" w:rsidRPr="005D4593">
        <w:rPr>
          <w:rFonts w:ascii="Arial" w:hAnsi="Arial" w:cs="Arial"/>
          <w:b/>
          <w:sz w:val="28"/>
          <w:szCs w:val="24"/>
          <w:u w:val="single"/>
        </w:rPr>
        <w:t xml:space="preserve">: </w:t>
      </w:r>
      <w:r w:rsidR="00DD1019" w:rsidRPr="005D4593">
        <w:rPr>
          <w:rFonts w:ascii="Arial" w:hAnsi="Arial" w:cs="Arial"/>
          <w:b/>
          <w:sz w:val="28"/>
          <w:szCs w:val="24"/>
        </w:rPr>
        <w:t>Let your child know what is happening over the whole holiday period, with some visual support.</w:t>
      </w:r>
    </w:p>
    <w:p w14:paraId="45F7EEFC" w14:textId="07B38F8F" w:rsidR="00DD1019" w:rsidRDefault="00DD1019" w:rsidP="00550A34">
      <w:pPr>
        <w:rPr>
          <w:rFonts w:ascii="Arial" w:hAnsi="Arial" w:cs="Arial"/>
          <w:sz w:val="24"/>
          <w:szCs w:val="24"/>
        </w:rPr>
      </w:pPr>
      <w:r w:rsidRPr="00FD59C8">
        <w:rPr>
          <w:rFonts w:ascii="Arial" w:hAnsi="Arial" w:cs="Arial"/>
          <w:sz w:val="24"/>
          <w:szCs w:val="24"/>
        </w:rPr>
        <w:t>This one has always been really important in my family- and luckily there are now some free handouts that you can download to make a calendar for the whole period. Uncertainty and changes in routine, as we all know,</w:t>
      </w:r>
      <w:r w:rsidR="00CD58E3" w:rsidRPr="00FD59C8">
        <w:rPr>
          <w:rFonts w:ascii="Arial" w:hAnsi="Arial" w:cs="Arial"/>
          <w:sz w:val="24"/>
          <w:szCs w:val="24"/>
        </w:rPr>
        <w:t xml:space="preserve"> can</w:t>
      </w:r>
      <w:r w:rsidRPr="00FD59C8">
        <w:rPr>
          <w:rFonts w:ascii="Arial" w:hAnsi="Arial" w:cs="Arial"/>
          <w:sz w:val="24"/>
          <w:szCs w:val="24"/>
        </w:rPr>
        <w:t xml:space="preserve"> make for </w:t>
      </w:r>
      <w:r w:rsidR="00CD58E3" w:rsidRPr="00FD59C8">
        <w:rPr>
          <w:rFonts w:ascii="Arial" w:hAnsi="Arial" w:cs="Arial"/>
          <w:sz w:val="24"/>
          <w:szCs w:val="24"/>
        </w:rPr>
        <w:t xml:space="preserve">stressed and </w:t>
      </w:r>
      <w:r w:rsidRPr="00FD59C8">
        <w:rPr>
          <w:rFonts w:ascii="Arial" w:hAnsi="Arial" w:cs="Arial"/>
          <w:sz w:val="24"/>
          <w:szCs w:val="24"/>
        </w:rPr>
        <w:t>unhappy children and young people!</w:t>
      </w:r>
      <w:r w:rsidR="00CD58E3" w:rsidRPr="00FD59C8">
        <w:rPr>
          <w:rFonts w:ascii="Arial" w:hAnsi="Arial" w:cs="Arial"/>
          <w:sz w:val="24"/>
          <w:szCs w:val="24"/>
        </w:rPr>
        <w:t xml:space="preserve"> And stressed children mean stressed parents</w:t>
      </w:r>
      <w:r w:rsidR="007C2940">
        <w:rPr>
          <w:rFonts w:ascii="Arial" w:hAnsi="Arial" w:cs="Arial"/>
          <w:sz w:val="24"/>
          <w:szCs w:val="24"/>
        </w:rPr>
        <w:t>/carers</w:t>
      </w:r>
      <w:r w:rsidR="00CD58E3" w:rsidRPr="00FD59C8">
        <w:rPr>
          <w:rFonts w:ascii="Arial" w:hAnsi="Arial" w:cs="Arial"/>
          <w:sz w:val="24"/>
          <w:szCs w:val="24"/>
        </w:rPr>
        <w:t>.</w:t>
      </w:r>
    </w:p>
    <w:p w14:paraId="0E971A6C" w14:textId="317294FE" w:rsidR="00AE17D5" w:rsidRDefault="00AE17D5" w:rsidP="00550A34">
      <w:pPr>
        <w:rPr>
          <w:rFonts w:ascii="Arial" w:hAnsi="Arial" w:cs="Arial"/>
          <w:sz w:val="24"/>
          <w:szCs w:val="24"/>
        </w:rPr>
      </w:pPr>
      <w:r>
        <w:rPr>
          <w:rFonts w:ascii="Arial" w:hAnsi="Arial" w:cs="Arial"/>
          <w:sz w:val="24"/>
          <w:szCs w:val="24"/>
        </w:rPr>
        <w:t>Possible templates for Calendars include:</w:t>
      </w:r>
    </w:p>
    <w:p w14:paraId="13CAA054" w14:textId="531FEB6D" w:rsidR="00AE17D5" w:rsidRDefault="004852EE" w:rsidP="00550A34">
      <w:hyperlink r:id="rId5" w:history="1">
        <w:r w:rsidR="00AE17D5">
          <w:rPr>
            <w:rStyle w:val="Hyperlink"/>
          </w:rPr>
          <w:t>Free Editable Christmas Activity Calendar - PK1Kids</w:t>
        </w:r>
      </w:hyperlink>
    </w:p>
    <w:p w14:paraId="0A978F31" w14:textId="1A910532" w:rsidR="00441AC4" w:rsidRDefault="004852EE" w:rsidP="00550A34">
      <w:hyperlink r:id="rId6" w:history="1">
        <w:r w:rsidR="00441AC4">
          <w:rPr>
            <w:rStyle w:val="Hyperlink"/>
          </w:rPr>
          <w:t>T-S-2916-Christmas-Activities-for-School-Visual-Timetable.pdf (twinkl.co.uk)</w:t>
        </w:r>
      </w:hyperlink>
    </w:p>
    <w:p w14:paraId="6BBA91DC" w14:textId="57297F12" w:rsidR="00AE17D5" w:rsidRDefault="004852EE" w:rsidP="00550A34">
      <w:hyperlink r:id="rId7" w:history="1">
        <w:r w:rsidR="00AE17D5">
          <w:rPr>
            <w:rStyle w:val="Hyperlink"/>
          </w:rPr>
          <w:t>Visual Timetable for the Christmas Period (teacher made) (twinkl.co.uk)</w:t>
        </w:r>
      </w:hyperlink>
    </w:p>
    <w:p w14:paraId="6DFCADCD" w14:textId="77777777" w:rsidR="00DF551C" w:rsidRDefault="00DF551C" w:rsidP="00550A34"/>
    <w:p w14:paraId="217ED71E" w14:textId="77777777" w:rsidR="00CD58E3" w:rsidRPr="005D4593" w:rsidRDefault="004C18D6" w:rsidP="00550A34">
      <w:pPr>
        <w:rPr>
          <w:rFonts w:ascii="Arial" w:hAnsi="Arial" w:cs="Arial"/>
          <w:b/>
          <w:sz w:val="28"/>
          <w:szCs w:val="24"/>
        </w:rPr>
      </w:pPr>
      <w:r w:rsidRPr="005D4593">
        <w:rPr>
          <w:rFonts w:ascii="Arial" w:hAnsi="Arial" w:cs="Arial"/>
          <w:b/>
          <w:sz w:val="28"/>
          <w:szCs w:val="24"/>
          <w:u w:val="single"/>
        </w:rPr>
        <w:lastRenderedPageBreak/>
        <w:t>Tip three</w:t>
      </w:r>
      <w:r w:rsidR="00CD58E3" w:rsidRPr="005D4593">
        <w:rPr>
          <w:rFonts w:ascii="Arial" w:hAnsi="Arial" w:cs="Arial"/>
          <w:b/>
          <w:sz w:val="28"/>
          <w:szCs w:val="24"/>
          <w:u w:val="single"/>
        </w:rPr>
        <w:t xml:space="preserve">: </w:t>
      </w:r>
      <w:r w:rsidR="00CD58E3" w:rsidRPr="005D4593">
        <w:rPr>
          <w:rFonts w:ascii="Arial" w:hAnsi="Arial" w:cs="Arial"/>
          <w:b/>
          <w:sz w:val="28"/>
          <w:szCs w:val="24"/>
        </w:rPr>
        <w:t>Where possible, keep your routine as similar as possible</w:t>
      </w:r>
    </w:p>
    <w:p w14:paraId="5BF7E0EE" w14:textId="2B4C7FCF" w:rsidR="00FD59C8" w:rsidRDefault="00FD59C8" w:rsidP="00550A34">
      <w:pPr>
        <w:rPr>
          <w:rFonts w:ascii="Arial" w:hAnsi="Arial" w:cs="Arial"/>
          <w:sz w:val="24"/>
          <w:szCs w:val="24"/>
        </w:rPr>
      </w:pPr>
      <w:r>
        <w:rPr>
          <w:rFonts w:ascii="Arial" w:hAnsi="Arial" w:cs="Arial"/>
          <w:sz w:val="24"/>
          <w:szCs w:val="24"/>
        </w:rPr>
        <w:t>I think all of us understand how important this one can be: one parent advises getting back to normal as soon as possible after Christmas.</w:t>
      </w:r>
    </w:p>
    <w:p w14:paraId="30CFEC4F" w14:textId="18B4977C" w:rsidR="00E324D1" w:rsidRDefault="00E324D1" w:rsidP="00550A34">
      <w:pPr>
        <w:rPr>
          <w:rFonts w:ascii="Arial" w:hAnsi="Arial" w:cs="Arial"/>
          <w:sz w:val="24"/>
          <w:szCs w:val="24"/>
        </w:rPr>
      </w:pPr>
      <w:r>
        <w:rPr>
          <w:rFonts w:ascii="Arial" w:hAnsi="Arial" w:cs="Arial"/>
          <w:sz w:val="24"/>
          <w:szCs w:val="24"/>
        </w:rPr>
        <w:t>Other families say that keeping the routine nearly the same even on Christmas day can really help.</w:t>
      </w:r>
      <w:r w:rsidR="008C55E5">
        <w:rPr>
          <w:rFonts w:ascii="Arial" w:hAnsi="Arial" w:cs="Arial"/>
          <w:sz w:val="24"/>
          <w:szCs w:val="24"/>
        </w:rPr>
        <w:t xml:space="preserve"> Certainly, having a visual timetable of the day itself will almost certainly help</w:t>
      </w:r>
      <w:r w:rsidR="00DF551C">
        <w:rPr>
          <w:rFonts w:ascii="Arial" w:hAnsi="Arial" w:cs="Arial"/>
          <w:sz w:val="24"/>
          <w:szCs w:val="24"/>
        </w:rPr>
        <w:t>.</w:t>
      </w:r>
    </w:p>
    <w:p w14:paraId="16AFD1D3" w14:textId="77777777" w:rsidR="00DF551C" w:rsidRPr="00FD59C8" w:rsidRDefault="004852EE" w:rsidP="00DF551C">
      <w:pPr>
        <w:rPr>
          <w:rFonts w:ascii="Arial" w:hAnsi="Arial" w:cs="Arial"/>
          <w:sz w:val="24"/>
          <w:szCs w:val="24"/>
        </w:rPr>
      </w:pPr>
      <w:hyperlink r:id="rId8" w:history="1">
        <w:r w:rsidR="00DF551C">
          <w:rPr>
            <w:rStyle w:val="Hyperlink"/>
          </w:rPr>
          <w:t>Visual Timetable for Christmas Day (teacher made) - Twinkl</w:t>
        </w:r>
      </w:hyperlink>
    </w:p>
    <w:p w14:paraId="55795AC8" w14:textId="77777777" w:rsidR="00DF551C" w:rsidRDefault="00DF551C" w:rsidP="00550A34">
      <w:pPr>
        <w:rPr>
          <w:rFonts w:ascii="Arial" w:hAnsi="Arial" w:cs="Arial"/>
          <w:b/>
          <w:sz w:val="28"/>
          <w:szCs w:val="24"/>
          <w:u w:val="single"/>
        </w:rPr>
      </w:pPr>
    </w:p>
    <w:p w14:paraId="4F7CE187" w14:textId="658C6130" w:rsidR="007743DB" w:rsidRPr="005D4593" w:rsidRDefault="007743DB" w:rsidP="00550A34">
      <w:pPr>
        <w:rPr>
          <w:rFonts w:ascii="Arial" w:hAnsi="Arial" w:cs="Arial"/>
          <w:b/>
          <w:sz w:val="28"/>
          <w:szCs w:val="24"/>
        </w:rPr>
      </w:pPr>
      <w:r w:rsidRPr="005D4593">
        <w:rPr>
          <w:rFonts w:ascii="Arial" w:hAnsi="Arial" w:cs="Arial"/>
          <w:b/>
          <w:sz w:val="28"/>
          <w:szCs w:val="24"/>
          <w:u w:val="single"/>
        </w:rPr>
        <w:t xml:space="preserve">Tip four: </w:t>
      </w:r>
      <w:r w:rsidRPr="005D4593">
        <w:rPr>
          <w:rFonts w:ascii="Arial" w:hAnsi="Arial" w:cs="Arial"/>
          <w:b/>
          <w:sz w:val="28"/>
          <w:szCs w:val="24"/>
        </w:rPr>
        <w:t xml:space="preserve">Explain </w:t>
      </w:r>
      <w:r w:rsidR="00FD59C8" w:rsidRPr="005D4593">
        <w:rPr>
          <w:rFonts w:ascii="Arial" w:hAnsi="Arial" w:cs="Arial"/>
          <w:b/>
          <w:sz w:val="28"/>
          <w:szCs w:val="24"/>
        </w:rPr>
        <w:t>about visitors</w:t>
      </w:r>
    </w:p>
    <w:p w14:paraId="38068BE9" w14:textId="77777777" w:rsidR="005D4593" w:rsidRDefault="005D4593" w:rsidP="00550A34">
      <w:pPr>
        <w:rPr>
          <w:rFonts w:ascii="Arial" w:hAnsi="Arial" w:cs="Arial"/>
          <w:sz w:val="24"/>
          <w:szCs w:val="24"/>
        </w:rPr>
      </w:pPr>
      <w:r>
        <w:rPr>
          <w:rFonts w:ascii="Arial" w:hAnsi="Arial" w:cs="Arial"/>
          <w:sz w:val="24"/>
          <w:szCs w:val="24"/>
        </w:rPr>
        <w:t>Many parents suggest having pictures of the visitors and talking about who they are- as well as having their arrival (and departure!) on your holiday calendar.</w:t>
      </w:r>
    </w:p>
    <w:p w14:paraId="6E3230C0" w14:textId="77777777" w:rsidR="00FD59C8" w:rsidRPr="00FD59C8" w:rsidRDefault="00FD59C8" w:rsidP="00FD59C8">
      <w:pPr>
        <w:rPr>
          <w:rFonts w:ascii="Arial" w:hAnsi="Arial" w:cs="Arial"/>
          <w:sz w:val="24"/>
          <w:szCs w:val="24"/>
        </w:rPr>
      </w:pPr>
      <w:r w:rsidRPr="00FD59C8">
        <w:rPr>
          <w:rFonts w:ascii="Arial" w:hAnsi="Arial" w:cs="Arial"/>
          <w:sz w:val="24"/>
          <w:szCs w:val="24"/>
        </w:rPr>
        <w:t>In addition, it can be useful to have a space your child can escape to when visitors are around. As one parent says, “If we have visitors at home we have a quiet area/sensory retreat where our child can go to avoid the constant chatter. I am going to give them a visual prompt to use this weekend so we can practice this.”</w:t>
      </w:r>
    </w:p>
    <w:p w14:paraId="16851E0E" w14:textId="77777777" w:rsidR="00FD59C8" w:rsidRDefault="00FD59C8" w:rsidP="00FD59C8">
      <w:pPr>
        <w:rPr>
          <w:rFonts w:ascii="Arial" w:hAnsi="Arial" w:cs="Arial"/>
          <w:sz w:val="24"/>
          <w:szCs w:val="24"/>
        </w:rPr>
      </w:pPr>
      <w:r w:rsidRPr="00FD59C8">
        <w:rPr>
          <w:rFonts w:ascii="Arial" w:hAnsi="Arial" w:cs="Arial"/>
          <w:sz w:val="24"/>
          <w:szCs w:val="24"/>
        </w:rPr>
        <w:t>Letting visitors know how important this is for your child is also real</w:t>
      </w:r>
      <w:r>
        <w:rPr>
          <w:rFonts w:ascii="Arial" w:hAnsi="Arial" w:cs="Arial"/>
          <w:sz w:val="24"/>
          <w:szCs w:val="24"/>
        </w:rPr>
        <w:t>l</w:t>
      </w:r>
      <w:r w:rsidRPr="00FD59C8">
        <w:rPr>
          <w:rFonts w:ascii="Arial" w:hAnsi="Arial" w:cs="Arial"/>
          <w:sz w:val="24"/>
          <w:szCs w:val="24"/>
        </w:rPr>
        <w:t>y important.</w:t>
      </w:r>
      <w:r>
        <w:rPr>
          <w:rFonts w:ascii="Arial" w:hAnsi="Arial" w:cs="Arial"/>
          <w:sz w:val="24"/>
          <w:szCs w:val="24"/>
        </w:rPr>
        <w:t xml:space="preserve"> Again quoting a parent, “It’s our house, so it’s our rules!”</w:t>
      </w:r>
    </w:p>
    <w:p w14:paraId="4AB766FF" w14:textId="77777777" w:rsidR="00B77D53" w:rsidRPr="00FD59C8" w:rsidRDefault="00B77D53" w:rsidP="00FD59C8">
      <w:pPr>
        <w:rPr>
          <w:rFonts w:ascii="Arial" w:hAnsi="Arial" w:cs="Arial"/>
          <w:sz w:val="24"/>
          <w:szCs w:val="24"/>
        </w:rPr>
      </w:pPr>
    </w:p>
    <w:p w14:paraId="0BDEAC92" w14:textId="77777777" w:rsidR="007743DB" w:rsidRPr="005D4593" w:rsidRDefault="007743DB" w:rsidP="00550A34">
      <w:pPr>
        <w:rPr>
          <w:rFonts w:ascii="Arial" w:hAnsi="Arial" w:cs="Arial"/>
          <w:b/>
          <w:sz w:val="28"/>
          <w:szCs w:val="24"/>
        </w:rPr>
      </w:pPr>
      <w:r w:rsidRPr="005D4593">
        <w:rPr>
          <w:rFonts w:ascii="Arial" w:hAnsi="Arial" w:cs="Arial"/>
          <w:b/>
          <w:sz w:val="28"/>
          <w:szCs w:val="24"/>
          <w:u w:val="single"/>
        </w:rPr>
        <w:t xml:space="preserve">Tip Five: </w:t>
      </w:r>
      <w:r w:rsidRPr="005D4593">
        <w:rPr>
          <w:rFonts w:ascii="Arial" w:hAnsi="Arial" w:cs="Arial"/>
          <w:b/>
          <w:sz w:val="28"/>
          <w:szCs w:val="24"/>
        </w:rPr>
        <w:t>be aware of sensory issues.</w:t>
      </w:r>
    </w:p>
    <w:p w14:paraId="788F1A54" w14:textId="77777777" w:rsidR="007743DB" w:rsidRPr="00FD59C8" w:rsidRDefault="007743DB" w:rsidP="00550A34">
      <w:pPr>
        <w:rPr>
          <w:rFonts w:ascii="Arial" w:hAnsi="Arial" w:cs="Arial"/>
          <w:sz w:val="24"/>
          <w:szCs w:val="24"/>
        </w:rPr>
      </w:pPr>
      <w:r w:rsidRPr="00FD59C8">
        <w:rPr>
          <w:rFonts w:ascii="Arial" w:hAnsi="Arial" w:cs="Arial"/>
          <w:sz w:val="24"/>
          <w:szCs w:val="24"/>
        </w:rPr>
        <w:t>For children with sensory issues, the holiday peri</w:t>
      </w:r>
      <w:r w:rsidR="00FD59C8" w:rsidRPr="00FD59C8">
        <w:rPr>
          <w:rFonts w:ascii="Arial" w:hAnsi="Arial" w:cs="Arial"/>
          <w:sz w:val="24"/>
          <w:szCs w:val="24"/>
        </w:rPr>
        <w:t>od must be a nightmare, with everything looking, smelling, sounding and feeling different.</w:t>
      </w:r>
      <w:r w:rsidR="00FD59C8">
        <w:rPr>
          <w:rFonts w:ascii="Arial" w:hAnsi="Arial" w:cs="Arial"/>
          <w:sz w:val="24"/>
          <w:szCs w:val="24"/>
        </w:rPr>
        <w:t xml:space="preserve"> Home can often be a refuge from sensory over-stimulation, but that is not the case at this time of year and there is often no escape except in the child’s room.</w:t>
      </w:r>
    </w:p>
    <w:p w14:paraId="24F1F8AF" w14:textId="77777777" w:rsidR="00FD59C8" w:rsidRDefault="00FD59C8" w:rsidP="00FD59C8">
      <w:pPr>
        <w:rPr>
          <w:rFonts w:ascii="Arial" w:hAnsi="Arial" w:cs="Arial"/>
          <w:sz w:val="24"/>
          <w:szCs w:val="24"/>
        </w:rPr>
      </w:pPr>
      <w:r w:rsidRPr="00FD59C8">
        <w:rPr>
          <w:rFonts w:ascii="Arial" w:hAnsi="Arial" w:cs="Arial"/>
          <w:sz w:val="24"/>
          <w:szCs w:val="24"/>
        </w:rPr>
        <w:t>One parent says: “We have pared down the decorations at home – a small tree, a few lights and cards.”</w:t>
      </w:r>
      <w:r w:rsidR="001E4DAB">
        <w:rPr>
          <w:rFonts w:ascii="Arial" w:hAnsi="Arial" w:cs="Arial"/>
          <w:sz w:val="24"/>
          <w:szCs w:val="24"/>
        </w:rPr>
        <w:t xml:space="preserve"> Some parents also advise putting decorations up- and taking them down- slowly, to reduce the changes experienced.</w:t>
      </w:r>
    </w:p>
    <w:p w14:paraId="71DE2843" w14:textId="77777777" w:rsidR="001E4DAB" w:rsidRDefault="001E4DAB" w:rsidP="00FD59C8">
      <w:pPr>
        <w:rPr>
          <w:rFonts w:ascii="Arial" w:hAnsi="Arial" w:cs="Arial"/>
          <w:sz w:val="24"/>
          <w:szCs w:val="24"/>
        </w:rPr>
      </w:pPr>
      <w:r>
        <w:rPr>
          <w:rFonts w:ascii="Arial" w:hAnsi="Arial" w:cs="Arial"/>
          <w:sz w:val="24"/>
          <w:szCs w:val="24"/>
        </w:rPr>
        <w:t>Food is such a huge part of Christmas and other festivals- many families say that they adapt Christmas dinner so there is something that their child will like ensuring their senses are not too overloaded with the demand of eating unfamiliar food.</w:t>
      </w:r>
    </w:p>
    <w:p w14:paraId="72BB989C" w14:textId="77777777" w:rsidR="00F80240" w:rsidRDefault="00F80240" w:rsidP="00FD59C8">
      <w:pPr>
        <w:rPr>
          <w:rFonts w:ascii="Arial" w:hAnsi="Arial" w:cs="Arial"/>
          <w:sz w:val="24"/>
          <w:szCs w:val="24"/>
        </w:rPr>
      </w:pPr>
      <w:r>
        <w:rPr>
          <w:rFonts w:ascii="Arial" w:hAnsi="Arial" w:cs="Arial"/>
          <w:sz w:val="24"/>
          <w:szCs w:val="24"/>
        </w:rPr>
        <w:t>Here are some possible festive sensory activities from ‘The Chaos and the Clutter’.</w:t>
      </w:r>
    </w:p>
    <w:p w14:paraId="21DA85B2" w14:textId="1B2C1E46" w:rsidR="00F80240" w:rsidRDefault="004852EE" w:rsidP="00FD59C8">
      <w:pPr>
        <w:rPr>
          <w:rStyle w:val="Hyperlink"/>
          <w:rFonts w:ascii="Arial" w:hAnsi="Arial" w:cs="Arial"/>
          <w:sz w:val="24"/>
        </w:rPr>
      </w:pPr>
      <w:hyperlink r:id="rId9" w:history="1">
        <w:r w:rsidR="00F80240" w:rsidRPr="00F80240">
          <w:rPr>
            <w:rStyle w:val="Hyperlink"/>
            <w:rFonts w:ascii="Arial" w:hAnsi="Arial" w:cs="Arial"/>
            <w:sz w:val="24"/>
          </w:rPr>
          <w:t>Christmas sensory Activities</w:t>
        </w:r>
      </w:hyperlink>
    </w:p>
    <w:p w14:paraId="06922DC3" w14:textId="17D39BBC" w:rsidR="00441AC4" w:rsidRPr="00441AC4" w:rsidRDefault="00441AC4" w:rsidP="00FD59C8">
      <w:pPr>
        <w:rPr>
          <w:rStyle w:val="Hyperlink"/>
          <w:rFonts w:ascii="Arial" w:hAnsi="Arial" w:cs="Arial"/>
          <w:color w:val="auto"/>
          <w:sz w:val="24"/>
          <w:u w:val="none"/>
        </w:rPr>
      </w:pPr>
      <w:r w:rsidRPr="00441AC4">
        <w:rPr>
          <w:rStyle w:val="Hyperlink"/>
          <w:rFonts w:ascii="Arial" w:hAnsi="Arial" w:cs="Arial"/>
          <w:color w:val="auto"/>
          <w:sz w:val="24"/>
          <w:u w:val="none"/>
        </w:rPr>
        <w:t>And here are some Christmas themed breathing exercises</w:t>
      </w:r>
    </w:p>
    <w:p w14:paraId="2C0A3C56" w14:textId="464A60BB" w:rsidR="00441AC4" w:rsidRDefault="004852EE" w:rsidP="00FD59C8">
      <w:pPr>
        <w:rPr>
          <w:rFonts w:ascii="Arial" w:hAnsi="Arial" w:cs="Arial"/>
          <w:sz w:val="24"/>
        </w:rPr>
      </w:pPr>
      <w:hyperlink r:id="rId10" w:history="1">
        <w:r w:rsidR="00441AC4">
          <w:rPr>
            <w:rStyle w:val="Hyperlink"/>
          </w:rPr>
          <w:t>t-p-1667216373-christmas-breathing-techniques-for-children-written-by-a-yoga-teacher_ver_1.pdf (twinkl.co.uk)</w:t>
        </w:r>
      </w:hyperlink>
    </w:p>
    <w:p w14:paraId="78F71269" w14:textId="77777777" w:rsidR="00B77D53" w:rsidRPr="00F80240" w:rsidRDefault="00B77D53" w:rsidP="00FD59C8">
      <w:pPr>
        <w:rPr>
          <w:rFonts w:ascii="Arial" w:hAnsi="Arial" w:cs="Arial"/>
          <w:sz w:val="28"/>
          <w:szCs w:val="24"/>
        </w:rPr>
      </w:pPr>
    </w:p>
    <w:p w14:paraId="5747BC3A" w14:textId="77777777" w:rsidR="001E4DAB" w:rsidRPr="005D4593" w:rsidRDefault="001E4DAB" w:rsidP="00FD59C8">
      <w:pPr>
        <w:rPr>
          <w:rFonts w:ascii="Arial" w:hAnsi="Arial" w:cs="Arial"/>
          <w:b/>
          <w:sz w:val="28"/>
        </w:rPr>
      </w:pPr>
      <w:r w:rsidRPr="005D4593">
        <w:rPr>
          <w:rFonts w:ascii="Arial" w:hAnsi="Arial" w:cs="Arial"/>
          <w:b/>
          <w:sz w:val="28"/>
          <w:szCs w:val="24"/>
          <w:u w:val="single"/>
        </w:rPr>
        <w:lastRenderedPageBreak/>
        <w:t xml:space="preserve">Tip six: </w:t>
      </w:r>
      <w:r w:rsidRPr="005D4593">
        <w:rPr>
          <w:rFonts w:ascii="Arial" w:hAnsi="Arial" w:cs="Arial"/>
          <w:b/>
          <w:sz w:val="28"/>
        </w:rPr>
        <w:t>Find a ritual for opening presents that works for your family</w:t>
      </w:r>
    </w:p>
    <w:p w14:paraId="760CF09B" w14:textId="77777777" w:rsidR="001E4DAB" w:rsidRDefault="001E4DAB" w:rsidP="001E4DAB">
      <w:pPr>
        <w:rPr>
          <w:rFonts w:ascii="Arial" w:hAnsi="Arial" w:cs="Arial"/>
          <w:sz w:val="24"/>
          <w:szCs w:val="24"/>
        </w:rPr>
      </w:pPr>
      <w:r w:rsidRPr="001E4DAB">
        <w:rPr>
          <w:rFonts w:ascii="Arial" w:hAnsi="Arial" w:cs="Arial"/>
          <w:sz w:val="24"/>
        </w:rPr>
        <w:t>Again, advice from another parent:</w:t>
      </w:r>
      <w:r>
        <w:rPr>
          <w:rFonts w:ascii="Arial" w:hAnsi="Arial" w:cs="Arial"/>
          <w:sz w:val="24"/>
        </w:rPr>
        <w:t xml:space="preserve"> “</w:t>
      </w:r>
      <w:r w:rsidRPr="001E4DAB">
        <w:rPr>
          <w:rFonts w:ascii="Arial" w:hAnsi="Arial" w:cs="Arial"/>
          <w:sz w:val="24"/>
          <w:szCs w:val="24"/>
        </w:rPr>
        <w:t>Gift opening is very relaxed and we don’t overdo the presents.”</w:t>
      </w:r>
    </w:p>
    <w:p w14:paraId="69776DF5" w14:textId="11E32EFE" w:rsidR="001E4DAB" w:rsidRDefault="001E4DAB" w:rsidP="001E4DAB">
      <w:pPr>
        <w:rPr>
          <w:rFonts w:ascii="Arial" w:hAnsi="Arial" w:cs="Arial"/>
          <w:sz w:val="24"/>
          <w:szCs w:val="24"/>
        </w:rPr>
      </w:pPr>
      <w:r>
        <w:rPr>
          <w:rFonts w:ascii="Arial" w:hAnsi="Arial" w:cs="Arial"/>
          <w:sz w:val="24"/>
          <w:szCs w:val="24"/>
        </w:rPr>
        <w:t>I know that some children are really bothered by parcels because of the uncertainty of what is inside</w:t>
      </w:r>
      <w:r w:rsidR="005D4593">
        <w:rPr>
          <w:rFonts w:ascii="Arial" w:hAnsi="Arial" w:cs="Arial"/>
          <w:sz w:val="24"/>
          <w:szCs w:val="24"/>
        </w:rPr>
        <w:t xml:space="preserve"> and the difficulty of unwrapping. Some</w:t>
      </w:r>
      <w:r>
        <w:rPr>
          <w:rFonts w:ascii="Arial" w:hAnsi="Arial" w:cs="Arial"/>
          <w:sz w:val="24"/>
          <w:szCs w:val="24"/>
        </w:rPr>
        <w:t xml:space="preserve"> families have creative solutions for this such as telling the child what it is as they open it, or even letting the child wrap the present up with them! </w:t>
      </w:r>
      <w:r w:rsidR="00B95320">
        <w:rPr>
          <w:rFonts w:ascii="Arial" w:hAnsi="Arial" w:cs="Arial"/>
          <w:sz w:val="24"/>
          <w:szCs w:val="24"/>
        </w:rPr>
        <w:t xml:space="preserve">Parents and carers are </w:t>
      </w:r>
      <w:r w:rsidR="005D4593">
        <w:rPr>
          <w:rFonts w:ascii="Arial" w:hAnsi="Arial" w:cs="Arial"/>
          <w:sz w:val="24"/>
          <w:szCs w:val="24"/>
        </w:rPr>
        <w:t xml:space="preserve">the ones that know </w:t>
      </w:r>
      <w:r w:rsidR="00B95320">
        <w:rPr>
          <w:rFonts w:ascii="Arial" w:hAnsi="Arial" w:cs="Arial"/>
          <w:sz w:val="24"/>
          <w:szCs w:val="24"/>
        </w:rPr>
        <w:t xml:space="preserve">their </w:t>
      </w:r>
      <w:r w:rsidR="005D4593">
        <w:rPr>
          <w:rFonts w:ascii="Arial" w:hAnsi="Arial" w:cs="Arial"/>
          <w:sz w:val="24"/>
          <w:szCs w:val="24"/>
        </w:rPr>
        <w:t>own children best, but it’s always worth having a think about this, and talking through the ritual you decide on with all the family so that no-one is disappointed or overwhelmed.</w:t>
      </w:r>
    </w:p>
    <w:p w14:paraId="398A34D0" w14:textId="77777777" w:rsidR="00B77D53" w:rsidRDefault="00B77D53" w:rsidP="001E4DAB">
      <w:pPr>
        <w:rPr>
          <w:rFonts w:ascii="Arial" w:hAnsi="Arial" w:cs="Arial"/>
          <w:sz w:val="24"/>
          <w:szCs w:val="24"/>
        </w:rPr>
      </w:pPr>
    </w:p>
    <w:p w14:paraId="25C22F64" w14:textId="77777777" w:rsidR="005D4593" w:rsidRDefault="008D52C2" w:rsidP="001E4DAB">
      <w:pPr>
        <w:rPr>
          <w:rFonts w:ascii="Arial" w:hAnsi="Arial" w:cs="Arial"/>
          <w:b/>
          <w:sz w:val="28"/>
          <w:szCs w:val="24"/>
          <w:u w:val="single"/>
        </w:rPr>
      </w:pPr>
      <w:r w:rsidRPr="008D52C2">
        <w:rPr>
          <w:rFonts w:ascii="Arial" w:hAnsi="Arial" w:cs="Arial"/>
          <w:b/>
          <w:sz w:val="28"/>
          <w:szCs w:val="24"/>
          <w:u w:val="single"/>
        </w:rPr>
        <w:t>Tip seven:</w:t>
      </w:r>
      <w:r>
        <w:rPr>
          <w:rFonts w:ascii="Arial" w:hAnsi="Arial" w:cs="Arial"/>
          <w:b/>
          <w:sz w:val="28"/>
          <w:szCs w:val="24"/>
          <w:u w:val="single"/>
        </w:rPr>
        <w:t xml:space="preserve"> Try to be as relaxed as possible and enjoy yourself! </w:t>
      </w:r>
    </w:p>
    <w:p w14:paraId="25A0CB93" w14:textId="77777777" w:rsidR="008D52C2" w:rsidRDefault="008D52C2" w:rsidP="001E4DAB">
      <w:pPr>
        <w:rPr>
          <w:rFonts w:ascii="Arial" w:hAnsi="Arial" w:cs="Arial"/>
          <w:sz w:val="24"/>
          <w:szCs w:val="24"/>
        </w:rPr>
      </w:pPr>
      <w:r>
        <w:rPr>
          <w:rFonts w:ascii="Arial" w:hAnsi="Arial" w:cs="Arial"/>
          <w:sz w:val="24"/>
          <w:szCs w:val="24"/>
        </w:rPr>
        <w:t>I know that is almost impossible as a parent/carer, but as parents and carers, I think we all know things go better if we can get somewhere near that magical state!</w:t>
      </w:r>
    </w:p>
    <w:p w14:paraId="0D2D66B7" w14:textId="77777777" w:rsidR="00270A3E" w:rsidRDefault="00270A3E" w:rsidP="001E4DAB">
      <w:pPr>
        <w:rPr>
          <w:rFonts w:ascii="Arial" w:hAnsi="Arial" w:cs="Arial"/>
          <w:sz w:val="24"/>
          <w:szCs w:val="24"/>
        </w:rPr>
      </w:pPr>
    </w:p>
    <w:p w14:paraId="21CA37D9" w14:textId="77777777" w:rsidR="00270A3E" w:rsidRDefault="00270A3E" w:rsidP="001E4DAB">
      <w:pPr>
        <w:rPr>
          <w:rFonts w:ascii="Arial" w:hAnsi="Arial" w:cs="Arial"/>
          <w:sz w:val="24"/>
          <w:szCs w:val="24"/>
        </w:rPr>
      </w:pPr>
    </w:p>
    <w:p w14:paraId="0618F458" w14:textId="6588EC79" w:rsidR="00B77D53" w:rsidRPr="00270A3E" w:rsidRDefault="008D52C2" w:rsidP="00270A3E">
      <w:pPr>
        <w:jc w:val="center"/>
        <w:rPr>
          <w:rFonts w:ascii="Arial" w:hAnsi="Arial" w:cs="Arial"/>
          <w:sz w:val="28"/>
          <w:szCs w:val="24"/>
        </w:rPr>
      </w:pPr>
      <w:r w:rsidRPr="00270A3E">
        <w:rPr>
          <w:rFonts w:ascii="Arial" w:hAnsi="Arial" w:cs="Arial"/>
          <w:sz w:val="28"/>
          <w:szCs w:val="24"/>
        </w:rPr>
        <w:t>Hope that you have a relaxed and stress free holiday.</w:t>
      </w:r>
    </w:p>
    <w:p w14:paraId="24AE7B61" w14:textId="1654C4F7" w:rsidR="008D52C2" w:rsidRPr="00270A3E" w:rsidRDefault="008D52C2" w:rsidP="00270A3E">
      <w:pPr>
        <w:jc w:val="center"/>
        <w:rPr>
          <w:rFonts w:ascii="Arial" w:hAnsi="Arial" w:cs="Arial"/>
          <w:sz w:val="28"/>
          <w:szCs w:val="24"/>
        </w:rPr>
      </w:pPr>
      <w:r w:rsidRPr="00270A3E">
        <w:rPr>
          <w:rFonts w:ascii="Arial" w:hAnsi="Arial" w:cs="Arial"/>
          <w:sz w:val="28"/>
          <w:szCs w:val="24"/>
        </w:rPr>
        <w:t xml:space="preserve">Wishing you an autism friendly Christmas and </w:t>
      </w:r>
      <w:r w:rsidR="00E324D1">
        <w:rPr>
          <w:rFonts w:ascii="Arial" w:hAnsi="Arial" w:cs="Arial"/>
          <w:sz w:val="28"/>
          <w:szCs w:val="24"/>
        </w:rPr>
        <w:t>New Year 2023</w:t>
      </w:r>
    </w:p>
    <w:p w14:paraId="0EB63DC9" w14:textId="77777777" w:rsidR="00B77D53" w:rsidRPr="008D52C2" w:rsidRDefault="00B77D53" w:rsidP="001E4DAB">
      <w:pPr>
        <w:rPr>
          <w:rFonts w:ascii="Arial" w:hAnsi="Arial" w:cs="Arial"/>
          <w:sz w:val="24"/>
          <w:szCs w:val="24"/>
        </w:rPr>
      </w:pPr>
    </w:p>
    <w:p w14:paraId="54BFFBD3" w14:textId="77777777" w:rsidR="005D4593" w:rsidRDefault="00F80240" w:rsidP="005D4593">
      <w:pPr>
        <w:rPr>
          <w:rFonts w:ascii="Arial" w:hAnsi="Arial" w:cs="Arial"/>
          <w:b/>
          <w:sz w:val="28"/>
          <w:u w:val="single"/>
        </w:rPr>
      </w:pPr>
      <w:r>
        <w:rPr>
          <w:rFonts w:ascii="Arial" w:hAnsi="Arial" w:cs="Arial"/>
          <w:b/>
          <w:sz w:val="28"/>
          <w:u w:val="single"/>
        </w:rPr>
        <w:t>Other Useful L</w:t>
      </w:r>
      <w:r w:rsidR="005D4593">
        <w:rPr>
          <w:rFonts w:ascii="Arial" w:hAnsi="Arial" w:cs="Arial"/>
          <w:b/>
          <w:sz w:val="28"/>
          <w:u w:val="single"/>
        </w:rPr>
        <w:t>inks</w:t>
      </w:r>
    </w:p>
    <w:p w14:paraId="0F0029C6" w14:textId="500ED1BC" w:rsidR="008D52C2" w:rsidRPr="00E324D1" w:rsidRDefault="00E324D1" w:rsidP="005D4593">
      <w:pPr>
        <w:rPr>
          <w:sz w:val="24"/>
          <w:szCs w:val="24"/>
          <w:u w:val="single"/>
        </w:rPr>
      </w:pPr>
      <w:r w:rsidRPr="00E324D1">
        <w:rPr>
          <w:sz w:val="24"/>
          <w:szCs w:val="24"/>
          <w:u w:val="single"/>
        </w:rPr>
        <w:t>Relaxed events- some before Christmas, some after</w:t>
      </w:r>
    </w:p>
    <w:p w14:paraId="7DA7308C" w14:textId="77777777" w:rsidR="00E324D1" w:rsidRDefault="004852EE" w:rsidP="00E324D1">
      <w:hyperlink r:id="rId11" w:history="1">
        <w:r w:rsidR="00E324D1">
          <w:rPr>
            <w:rStyle w:val="Hyperlink"/>
          </w:rPr>
          <w:t>Relaxed (Autism Friendly)/ Roald Dahl’s Matilda The Musical - HOME (homemcr.org)</w:t>
        </w:r>
      </w:hyperlink>
    </w:p>
    <w:p w14:paraId="11FE74CE" w14:textId="77777777" w:rsidR="00E324D1" w:rsidRDefault="004852EE" w:rsidP="00E324D1">
      <w:hyperlink r:id="rId12" w:history="1">
        <w:r w:rsidR="00E324D1">
          <w:rPr>
            <w:rStyle w:val="Hyperlink"/>
          </w:rPr>
          <w:t>National Autism Friendly Cinema Screenings | Dimensions (dimensions-uk.org)</w:t>
        </w:r>
      </w:hyperlink>
    </w:p>
    <w:p w14:paraId="69D3C5BF" w14:textId="77777777" w:rsidR="00E324D1" w:rsidRDefault="004852EE" w:rsidP="00E324D1">
      <w:hyperlink r:id="rId13" w:history="1">
        <w:r w:rsidR="00E324D1">
          <w:rPr>
            <w:rStyle w:val="Hyperlink"/>
          </w:rPr>
          <w:t>Autism-Friendly Early Opening (manchester.ac.uk)</w:t>
        </w:r>
      </w:hyperlink>
    </w:p>
    <w:p w14:paraId="7C561217" w14:textId="77777777" w:rsidR="00E324D1" w:rsidRDefault="004852EE" w:rsidP="00E324D1">
      <w:hyperlink r:id="rId14" w:history="1">
        <w:r w:rsidR="00E324D1">
          <w:rPr>
            <w:rStyle w:val="Hyperlink"/>
          </w:rPr>
          <w:t>Festive Sing-along Relaxed Performance (manchester.ac.uk)</w:t>
        </w:r>
      </w:hyperlink>
    </w:p>
    <w:p w14:paraId="0D00F72B" w14:textId="77777777" w:rsidR="00E324D1" w:rsidRDefault="004852EE" w:rsidP="00E324D1">
      <w:hyperlink r:id="rId15" w:history="1">
        <w:r w:rsidR="00E324D1">
          <w:rPr>
            <w:rStyle w:val="Hyperlink"/>
          </w:rPr>
          <w:t>Open Doors autism friendly workshop (manchesterartgallery.org)</w:t>
        </w:r>
      </w:hyperlink>
    </w:p>
    <w:p w14:paraId="7916D501" w14:textId="7BF683E4" w:rsidR="00E324D1" w:rsidRDefault="004852EE" w:rsidP="00E324D1">
      <w:hyperlink r:id="rId16" w:history="1">
        <w:r w:rsidR="00E324D1">
          <w:rPr>
            <w:rStyle w:val="Hyperlink"/>
          </w:rPr>
          <w:t>Autism-Friendly-Guide.pdf (nationalfootballmuseum.com)</w:t>
        </w:r>
      </w:hyperlink>
    </w:p>
    <w:p w14:paraId="3B2EBDD6" w14:textId="083B5A7B" w:rsidR="00E324D1" w:rsidRDefault="00AE17D5" w:rsidP="00E324D1">
      <w:pPr>
        <w:rPr>
          <w:sz w:val="24"/>
          <w:szCs w:val="24"/>
          <w:u w:val="single"/>
        </w:rPr>
      </w:pPr>
      <w:r w:rsidRPr="00AE17D5">
        <w:rPr>
          <w:sz w:val="24"/>
          <w:szCs w:val="24"/>
          <w:u w:val="single"/>
        </w:rPr>
        <w:t>Autism Friendly Christmas Tips</w:t>
      </w:r>
    </w:p>
    <w:p w14:paraId="6738C391" w14:textId="50968A6E" w:rsidR="00AE17D5" w:rsidRDefault="004852EE" w:rsidP="00AE17D5">
      <w:hyperlink r:id="rId17" w:history="1">
        <w:r w:rsidR="00AE17D5">
          <w:rPr>
            <w:rStyle w:val="Hyperlink"/>
          </w:rPr>
          <w:t>Tips (autism.org.uk)</w:t>
        </w:r>
      </w:hyperlink>
    </w:p>
    <w:p w14:paraId="3A4970C2" w14:textId="7D231D9D" w:rsidR="00441AC4" w:rsidRDefault="004852EE" w:rsidP="00AE17D5">
      <w:hyperlink r:id="rId18" w:history="1">
        <w:r w:rsidR="00441AC4">
          <w:rPr>
            <w:rStyle w:val="Hyperlink"/>
          </w:rPr>
          <w:t>Preparing for Christmas: autism resources</w:t>
        </w:r>
      </w:hyperlink>
    </w:p>
    <w:p w14:paraId="0DD3A666" w14:textId="473419D4" w:rsidR="00441AC4" w:rsidRDefault="004852EE" w:rsidP="00AE17D5">
      <w:hyperlink r:id="rId19" w:history="1">
        <w:r w:rsidR="00441AC4">
          <w:rPr>
            <w:rStyle w:val="Hyperlink"/>
          </w:rPr>
          <w:t xml:space="preserve">Autism and Christmas » </w:t>
        </w:r>
        <w:proofErr w:type="spellStart"/>
        <w:r w:rsidR="00441AC4">
          <w:rPr>
            <w:rStyle w:val="Hyperlink"/>
          </w:rPr>
          <w:t>NeuroClastic</w:t>
        </w:r>
        <w:proofErr w:type="spellEnd"/>
      </w:hyperlink>
    </w:p>
    <w:p w14:paraId="34CFB55B" w14:textId="253405D6" w:rsidR="00441AC4" w:rsidRDefault="004852EE" w:rsidP="00AE17D5">
      <w:hyperlink r:id="rId20" w:history="1">
        <w:r w:rsidR="00441AC4">
          <w:rPr>
            <w:rStyle w:val="Hyperlink"/>
          </w:rPr>
          <w:t>‘How to’… have an autism-friendly Christmas – Autism Together</w:t>
        </w:r>
      </w:hyperlink>
    </w:p>
    <w:p w14:paraId="680ACFBD" w14:textId="77777777" w:rsidR="00AE17D5" w:rsidRPr="00AE17D5" w:rsidRDefault="00AE17D5" w:rsidP="00E324D1">
      <w:pPr>
        <w:rPr>
          <w:sz w:val="24"/>
          <w:szCs w:val="24"/>
          <w:u w:val="single"/>
        </w:rPr>
      </w:pPr>
    </w:p>
    <w:p w14:paraId="30D0CB76" w14:textId="77777777" w:rsidR="00AE17D5" w:rsidRDefault="00AE17D5" w:rsidP="00E324D1"/>
    <w:p w14:paraId="63910857" w14:textId="77777777" w:rsidR="00E324D1" w:rsidRPr="008D52C2" w:rsidRDefault="00E324D1" w:rsidP="005D4593">
      <w:pPr>
        <w:rPr>
          <w:rFonts w:ascii="Arial" w:hAnsi="Arial" w:cs="Arial"/>
          <w:b/>
          <w:sz w:val="28"/>
          <w:u w:val="single"/>
        </w:rPr>
      </w:pPr>
    </w:p>
    <w:p w14:paraId="144F4070" w14:textId="77777777" w:rsidR="001E4DAB" w:rsidRPr="001E4DAB" w:rsidRDefault="001E4DAB" w:rsidP="00FD59C8">
      <w:pPr>
        <w:rPr>
          <w:u w:val="single"/>
        </w:rPr>
      </w:pPr>
    </w:p>
    <w:p w14:paraId="3F67C24F" w14:textId="77777777" w:rsidR="001E4DAB" w:rsidRPr="001E4DAB" w:rsidRDefault="001E4DAB" w:rsidP="00FD59C8">
      <w:r w:rsidRPr="001E4DAB">
        <w:t xml:space="preserve"> </w:t>
      </w:r>
    </w:p>
    <w:p w14:paraId="0A961E54" w14:textId="77777777" w:rsidR="00FD59C8" w:rsidRPr="007743DB" w:rsidRDefault="00FD59C8" w:rsidP="00550A34"/>
    <w:p w14:paraId="3C1636E3" w14:textId="77777777" w:rsidR="007743DB" w:rsidRPr="007743DB" w:rsidRDefault="007743DB" w:rsidP="00550A34">
      <w:pPr>
        <w:rPr>
          <w:b/>
          <w:u w:val="single"/>
        </w:rPr>
      </w:pPr>
    </w:p>
    <w:p w14:paraId="3B44690C" w14:textId="77777777" w:rsidR="00CD58E3" w:rsidRPr="00DD1019" w:rsidRDefault="00CD58E3" w:rsidP="00550A34"/>
    <w:sectPr w:rsidR="00CD58E3" w:rsidRPr="00DD1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57BF0"/>
    <w:multiLevelType w:val="hybridMultilevel"/>
    <w:tmpl w:val="61927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34"/>
    <w:rsid w:val="001E4DAB"/>
    <w:rsid w:val="00270A3E"/>
    <w:rsid w:val="003042DF"/>
    <w:rsid w:val="00441AC4"/>
    <w:rsid w:val="004852EE"/>
    <w:rsid w:val="004C18D6"/>
    <w:rsid w:val="00550A34"/>
    <w:rsid w:val="005D4593"/>
    <w:rsid w:val="007743DB"/>
    <w:rsid w:val="007C2940"/>
    <w:rsid w:val="00890B2E"/>
    <w:rsid w:val="008C55E5"/>
    <w:rsid w:val="008D52C2"/>
    <w:rsid w:val="00AE17D5"/>
    <w:rsid w:val="00B77D53"/>
    <w:rsid w:val="00B95320"/>
    <w:rsid w:val="00C80A8D"/>
    <w:rsid w:val="00C846ED"/>
    <w:rsid w:val="00CB6CCE"/>
    <w:rsid w:val="00CD58E3"/>
    <w:rsid w:val="00CE11BA"/>
    <w:rsid w:val="00DD1019"/>
    <w:rsid w:val="00DF551C"/>
    <w:rsid w:val="00E324D1"/>
    <w:rsid w:val="00F80240"/>
    <w:rsid w:val="00F9469E"/>
    <w:rsid w:val="00FD5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8CB8"/>
  <w15:chartTrackingRefBased/>
  <w15:docId w15:val="{B0FB1675-B78F-4189-886D-2EF77CF0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A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0A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A3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50A3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DD1019"/>
    <w:rPr>
      <w:sz w:val="16"/>
      <w:szCs w:val="16"/>
    </w:rPr>
  </w:style>
  <w:style w:type="paragraph" w:styleId="CommentText">
    <w:name w:val="annotation text"/>
    <w:basedOn w:val="Normal"/>
    <w:link w:val="CommentTextChar"/>
    <w:uiPriority w:val="99"/>
    <w:semiHidden/>
    <w:unhideWhenUsed/>
    <w:rsid w:val="00DD1019"/>
    <w:pPr>
      <w:spacing w:line="240" w:lineRule="auto"/>
    </w:pPr>
    <w:rPr>
      <w:sz w:val="20"/>
      <w:szCs w:val="20"/>
    </w:rPr>
  </w:style>
  <w:style w:type="character" w:customStyle="1" w:styleId="CommentTextChar">
    <w:name w:val="Comment Text Char"/>
    <w:basedOn w:val="DefaultParagraphFont"/>
    <w:link w:val="CommentText"/>
    <w:uiPriority w:val="99"/>
    <w:semiHidden/>
    <w:rsid w:val="00DD1019"/>
    <w:rPr>
      <w:sz w:val="20"/>
      <w:szCs w:val="20"/>
    </w:rPr>
  </w:style>
  <w:style w:type="paragraph" w:styleId="CommentSubject">
    <w:name w:val="annotation subject"/>
    <w:basedOn w:val="CommentText"/>
    <w:next w:val="CommentText"/>
    <w:link w:val="CommentSubjectChar"/>
    <w:uiPriority w:val="99"/>
    <w:semiHidden/>
    <w:unhideWhenUsed/>
    <w:rsid w:val="00DD1019"/>
    <w:rPr>
      <w:b/>
      <w:bCs/>
    </w:rPr>
  </w:style>
  <w:style w:type="character" w:customStyle="1" w:styleId="CommentSubjectChar">
    <w:name w:val="Comment Subject Char"/>
    <w:basedOn w:val="CommentTextChar"/>
    <w:link w:val="CommentSubject"/>
    <w:uiPriority w:val="99"/>
    <w:semiHidden/>
    <w:rsid w:val="00DD1019"/>
    <w:rPr>
      <w:b/>
      <w:bCs/>
      <w:sz w:val="20"/>
      <w:szCs w:val="20"/>
    </w:rPr>
  </w:style>
  <w:style w:type="paragraph" w:styleId="BalloonText">
    <w:name w:val="Balloon Text"/>
    <w:basedOn w:val="Normal"/>
    <w:link w:val="BalloonTextChar"/>
    <w:uiPriority w:val="99"/>
    <w:semiHidden/>
    <w:unhideWhenUsed/>
    <w:rsid w:val="00DD1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19"/>
    <w:rPr>
      <w:rFonts w:ascii="Segoe UI" w:hAnsi="Segoe UI" w:cs="Segoe UI"/>
      <w:sz w:val="18"/>
      <w:szCs w:val="18"/>
    </w:rPr>
  </w:style>
  <w:style w:type="character" w:styleId="Hyperlink">
    <w:name w:val="Hyperlink"/>
    <w:basedOn w:val="DefaultParagraphFont"/>
    <w:uiPriority w:val="99"/>
    <w:unhideWhenUsed/>
    <w:rsid w:val="00DD1019"/>
    <w:rPr>
      <w:color w:val="0000FF"/>
      <w:u w:val="single"/>
    </w:rPr>
  </w:style>
  <w:style w:type="character" w:styleId="FollowedHyperlink">
    <w:name w:val="FollowedHyperlink"/>
    <w:basedOn w:val="DefaultParagraphFont"/>
    <w:uiPriority w:val="99"/>
    <w:semiHidden/>
    <w:unhideWhenUsed/>
    <w:rsid w:val="00CD58E3"/>
    <w:rPr>
      <w:color w:val="954F72" w:themeColor="followedHyperlink"/>
      <w:u w:val="single"/>
    </w:rPr>
  </w:style>
  <w:style w:type="paragraph" w:styleId="ListParagraph">
    <w:name w:val="List Paragraph"/>
    <w:basedOn w:val="Normal"/>
    <w:uiPriority w:val="34"/>
    <w:qFormat/>
    <w:rsid w:val="00FD59C8"/>
    <w:pPr>
      <w:spacing w:after="200" w:line="276" w:lineRule="auto"/>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400294">
      <w:bodyDiv w:val="1"/>
      <w:marLeft w:val="0"/>
      <w:marRight w:val="0"/>
      <w:marTop w:val="0"/>
      <w:marBottom w:val="0"/>
      <w:divBdr>
        <w:top w:val="none" w:sz="0" w:space="0" w:color="auto"/>
        <w:left w:val="none" w:sz="0" w:space="0" w:color="auto"/>
        <w:bottom w:val="none" w:sz="0" w:space="0" w:color="auto"/>
        <w:right w:val="none" w:sz="0" w:space="0" w:color="auto"/>
      </w:divBdr>
    </w:div>
    <w:div w:id="15324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nkl.co.uk/resource/visual-timetable-for-christmas-day-t-par-1665130051" TargetMode="External"/><Relationship Id="rId13" Type="http://schemas.openxmlformats.org/officeDocument/2006/relationships/hyperlink" Target="https://events.manchester.ac.uk/event/event:hzx-kyk66cup-r7det2/autismfriendly-early-opening" TargetMode="External"/><Relationship Id="rId18" Type="http://schemas.openxmlformats.org/officeDocument/2006/relationships/hyperlink" Target="https://autism.org.uk/advice-and-guidance/professional-practice/christmas-resourc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winkl.co.uk/resource/visual-timetable-for-the-christmas-period-t-par-1665568444" TargetMode="External"/><Relationship Id="rId12" Type="http://schemas.openxmlformats.org/officeDocument/2006/relationships/hyperlink" Target="https://dimensions-uk.org/get-involved/campaigns/autism-friendly-cinema-screenings/" TargetMode="External"/><Relationship Id="rId17" Type="http://schemas.openxmlformats.org/officeDocument/2006/relationships/hyperlink" Target="https://www.autism.org.uk/advice-and-guidance/topics/leisure/christmas/tips" TargetMode="External"/><Relationship Id="rId2" Type="http://schemas.openxmlformats.org/officeDocument/2006/relationships/styles" Target="styles.xml"/><Relationship Id="rId16" Type="http://schemas.openxmlformats.org/officeDocument/2006/relationships/hyperlink" Target="https://www.nationalfootballmuseum.com/wp-content/uploads/2015/04/Autism-Friendly-Guide.pdf" TargetMode="External"/><Relationship Id="rId20" Type="http://schemas.openxmlformats.org/officeDocument/2006/relationships/hyperlink" Target="https://www.autismtogether.co.uk/autism-friendly-christmas/" TargetMode="External"/><Relationship Id="rId1" Type="http://schemas.openxmlformats.org/officeDocument/2006/relationships/numbering" Target="numbering.xml"/><Relationship Id="rId6" Type="http://schemas.openxmlformats.org/officeDocument/2006/relationships/hyperlink" Target="https://content.twinkl.co.uk/resource/90/58/T-S-2916-Christmas-Activities-for-School-Visual-Timetable.pdf?__token__=exp=1670947643~acl=%2Fresource%2F90%2F58%2FT-S-2916-Christmas-Activities-for-School-Visual-Timetable.pdf%2A~hmac=f2fb78397087ba3c6824fd5ca491480a06f711eb729603a648ee55fb9c42d5fd" TargetMode="External"/><Relationship Id="rId11" Type="http://schemas.openxmlformats.org/officeDocument/2006/relationships/hyperlink" Target="https://homemcr.org/film/relaxed-autism-friendly-roald-dahls-matilda-the-musical/" TargetMode="External"/><Relationship Id="rId5" Type="http://schemas.openxmlformats.org/officeDocument/2006/relationships/hyperlink" Target="https://pk1kids.com/christmas-activity-calendar/" TargetMode="External"/><Relationship Id="rId15" Type="http://schemas.openxmlformats.org/officeDocument/2006/relationships/hyperlink" Target="https://manchesterartgallery.org/event/open-doors-17-december/" TargetMode="External"/><Relationship Id="rId10" Type="http://schemas.openxmlformats.org/officeDocument/2006/relationships/hyperlink" Target="https://content.twinkl.co.uk/resource/c1/28/t-p-1667216373-christmas-breathing-techniques-for-children-written-by-a-yoga-teacher_ver_1.pdf?__token__=exp=1670947733~acl=%2Fresource%2Fc1%2F28%2Ft-p-1667216373-christmas-breathing-techniques-for-children-written-by-a-yoga-teacher_ver_1.pdf%2A~hmac=ad802d9981457cfa79b6da18efbc0e436c98cf93a45a8bcb4192b8ec0e793b5a" TargetMode="External"/><Relationship Id="rId19" Type="http://schemas.openxmlformats.org/officeDocument/2006/relationships/hyperlink" Target="https://neuroclastic.com/autism-and-christmas/" TargetMode="External"/><Relationship Id="rId4" Type="http://schemas.openxmlformats.org/officeDocument/2006/relationships/webSettings" Target="webSettings.xml"/><Relationship Id="rId9" Type="http://schemas.openxmlformats.org/officeDocument/2006/relationships/hyperlink" Target="https://www.thechaosandtheclutter.com/archives/christmas-sensory-activities" TargetMode="External"/><Relationship Id="rId14" Type="http://schemas.openxmlformats.org/officeDocument/2006/relationships/hyperlink" Target="https://events.manchester.ac.uk/event/event:x5u-l7rrdorz-hfif89/festive-singalong-relaxed-performa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Tarpey, Jackie</dc:creator>
  <cp:keywords/>
  <dc:description/>
  <cp:lastModifiedBy>Jo Patterson</cp:lastModifiedBy>
  <cp:revision>2</cp:revision>
  <dcterms:created xsi:type="dcterms:W3CDTF">2022-12-15T16:29:00Z</dcterms:created>
  <dcterms:modified xsi:type="dcterms:W3CDTF">2022-12-15T16:29:00Z</dcterms:modified>
</cp:coreProperties>
</file>